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0FA6" w:rsidRPr="00101DDB" w:rsidRDefault="00D92A9C" w:rsidP="00D92A9C">
      <w:pPr>
        <w:jc w:val="center"/>
        <w:rPr>
          <w:rFonts w:ascii="Times New Roman" w:hAnsi="Times New Roman" w:cs="Times New Roman"/>
          <w:sz w:val="28"/>
          <w:szCs w:val="28"/>
          <w:lang w:val="en-US"/>
        </w:rPr>
      </w:pPr>
      <w:r w:rsidRPr="00101DDB">
        <w:rPr>
          <w:rFonts w:ascii="Times New Roman" w:hAnsi="Times New Roman" w:cs="Times New Roman"/>
          <w:sz w:val="28"/>
          <w:szCs w:val="28"/>
          <w:lang w:val="en-US"/>
        </w:rPr>
        <w:t>Class ix</w:t>
      </w:r>
    </w:p>
    <w:p w:rsidR="00D92A9C" w:rsidRPr="00101DDB" w:rsidRDefault="00D92A9C" w:rsidP="00D92A9C">
      <w:pPr>
        <w:rPr>
          <w:rFonts w:ascii="Times New Roman" w:hAnsi="Times New Roman" w:cs="Times New Roman"/>
          <w:sz w:val="28"/>
          <w:szCs w:val="28"/>
        </w:rPr>
      </w:pPr>
      <w:r w:rsidRPr="00101DDB">
        <w:rPr>
          <w:rFonts w:ascii="Times New Roman" w:hAnsi="Times New Roman" w:cs="Times New Roman"/>
          <w:sz w:val="28"/>
          <w:szCs w:val="28"/>
          <w:lang w:val="en-US"/>
        </w:rPr>
        <w:t xml:space="preserve">1. </w:t>
      </w:r>
      <w:r w:rsidRPr="00101DDB">
        <w:rPr>
          <w:rFonts w:ascii="Times New Roman" w:hAnsi="Times New Roman" w:cs="Times New Roman"/>
          <w:sz w:val="28"/>
          <w:szCs w:val="28"/>
        </w:rPr>
        <w:t xml:space="preserve">Explain how the income of consumers and the prices of related </w:t>
      </w:r>
      <w:proofErr w:type="gramStart"/>
      <w:r w:rsidRPr="00101DDB">
        <w:rPr>
          <w:rFonts w:ascii="Times New Roman" w:hAnsi="Times New Roman" w:cs="Times New Roman"/>
          <w:sz w:val="28"/>
          <w:szCs w:val="28"/>
        </w:rPr>
        <w:t>goods  affect</w:t>
      </w:r>
      <w:proofErr w:type="gramEnd"/>
      <w:r w:rsidRPr="00101DDB">
        <w:rPr>
          <w:rFonts w:ascii="Times New Roman" w:hAnsi="Times New Roman" w:cs="Times New Roman"/>
          <w:sz w:val="28"/>
          <w:szCs w:val="28"/>
        </w:rPr>
        <w:t xml:space="preserve"> the demand for a commodity.</w:t>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Pr="00101DDB">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00BF220A">
        <w:rPr>
          <w:rFonts w:ascii="Times New Roman" w:hAnsi="Times New Roman" w:cs="Times New Roman"/>
          <w:sz w:val="28"/>
          <w:szCs w:val="28"/>
        </w:rPr>
        <w:tab/>
      </w:r>
      <w:r w:rsidRPr="00101DDB">
        <w:rPr>
          <w:rFonts w:ascii="Times New Roman" w:hAnsi="Times New Roman" w:cs="Times New Roman"/>
          <w:sz w:val="28"/>
          <w:szCs w:val="28"/>
        </w:rPr>
        <w:t>(3)</w:t>
      </w:r>
    </w:p>
    <w:p w:rsidR="00DC594A" w:rsidRPr="00101DDB" w:rsidRDefault="00DC594A" w:rsidP="00D92A9C">
      <w:pPr>
        <w:rPr>
          <w:rFonts w:ascii="Times New Roman" w:hAnsi="Times New Roman" w:cs="Times New Roman"/>
          <w:color w:val="000000"/>
          <w:sz w:val="28"/>
          <w:szCs w:val="28"/>
          <w:shd w:val="clear" w:color="auto" w:fill="FFFFFF"/>
        </w:rPr>
      </w:pPr>
      <w:r w:rsidRPr="00101DDB">
        <w:rPr>
          <w:rFonts w:ascii="Times New Roman" w:hAnsi="Times New Roman" w:cs="Times New Roman"/>
          <w:sz w:val="28"/>
          <w:szCs w:val="28"/>
        </w:rPr>
        <w:t xml:space="preserve">2. </w:t>
      </w:r>
      <w:r w:rsidRPr="00101DDB">
        <w:rPr>
          <w:rFonts w:ascii="Times New Roman" w:hAnsi="Times New Roman" w:cs="Times New Roman"/>
          <w:color w:val="000000"/>
          <w:sz w:val="28"/>
          <w:szCs w:val="28"/>
          <w:shd w:val="clear" w:color="auto" w:fill="FFFFFF"/>
        </w:rPr>
        <w:t xml:space="preserve">A sudden </w:t>
      </w:r>
      <w:proofErr w:type="spellStart"/>
      <w:r w:rsidRPr="00101DDB">
        <w:rPr>
          <w:rFonts w:ascii="Times New Roman" w:hAnsi="Times New Roman" w:cs="Times New Roman"/>
          <w:color w:val="000000"/>
          <w:sz w:val="28"/>
          <w:szCs w:val="28"/>
          <w:shd w:val="clear" w:color="auto" w:fill="FFFFFF"/>
        </w:rPr>
        <w:t>heatwave</w:t>
      </w:r>
      <w:proofErr w:type="spellEnd"/>
      <w:r w:rsidRPr="00101DDB">
        <w:rPr>
          <w:rFonts w:ascii="Times New Roman" w:hAnsi="Times New Roman" w:cs="Times New Roman"/>
          <w:color w:val="000000"/>
          <w:sz w:val="28"/>
          <w:szCs w:val="28"/>
          <w:shd w:val="clear" w:color="auto" w:fill="FFFFFF"/>
        </w:rPr>
        <w:t xml:space="preserve"> hits the city, causing a massive surge in the demand for portable air conditioners. Local electronics stores notice that consumers are willing to buy more units even at higher prices. According to market principles, what happens to the market equilibrium price and quantity of air conditioners?</w:t>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052BC" w:rsidRPr="00101DDB">
        <w:rPr>
          <w:rFonts w:ascii="Times New Roman" w:hAnsi="Times New Roman" w:cs="Times New Roman"/>
          <w:color w:val="000000"/>
          <w:sz w:val="28"/>
          <w:szCs w:val="28"/>
          <w:shd w:val="clear" w:color="auto" w:fill="FFFFFF"/>
        </w:rPr>
        <w:t>(3)</w:t>
      </w:r>
    </w:p>
    <w:p w:rsidR="00DC594A" w:rsidRPr="00101DDB" w:rsidRDefault="00DC594A" w:rsidP="00D92A9C">
      <w:pPr>
        <w:rPr>
          <w:rFonts w:ascii="Times New Roman" w:hAnsi="Times New Roman" w:cs="Times New Roman"/>
          <w:color w:val="000000"/>
          <w:sz w:val="28"/>
          <w:szCs w:val="28"/>
          <w:shd w:val="clear" w:color="auto" w:fill="FFFFFF"/>
        </w:rPr>
      </w:pPr>
      <w:r w:rsidRPr="00101DDB">
        <w:rPr>
          <w:rFonts w:ascii="Times New Roman" w:hAnsi="Times New Roman" w:cs="Times New Roman"/>
          <w:color w:val="000000"/>
          <w:sz w:val="28"/>
          <w:szCs w:val="28"/>
          <w:shd w:val="clear" w:color="auto" w:fill="FFFFFF"/>
        </w:rPr>
        <w:t xml:space="preserve">3. </w:t>
      </w:r>
      <w:r w:rsidR="00475978" w:rsidRPr="00101DDB">
        <w:rPr>
          <w:rFonts w:ascii="Times New Roman" w:hAnsi="Times New Roman" w:cs="Times New Roman"/>
          <w:color w:val="000000"/>
          <w:sz w:val="28"/>
          <w:szCs w:val="28"/>
          <w:shd w:val="clear" w:color="auto" w:fill="FFFFFF"/>
        </w:rPr>
        <w:t>During a severe drought, the government fears that staple grain prices will skyrocket beyond the reach of low-income families. To protect consumers, the government sets a legal maximum price below the current market equilibrium price. What is this policy called and what market condition does it typically create?</w:t>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94C4C" w:rsidRPr="00101DDB">
        <w:rPr>
          <w:rFonts w:ascii="Times New Roman" w:hAnsi="Times New Roman" w:cs="Times New Roman"/>
          <w:color w:val="000000"/>
          <w:sz w:val="28"/>
          <w:szCs w:val="28"/>
          <w:shd w:val="clear" w:color="auto" w:fill="FFFFFF"/>
        </w:rPr>
        <w:tab/>
      </w:r>
      <w:r w:rsidR="005052BC" w:rsidRPr="00101DDB">
        <w:rPr>
          <w:rFonts w:ascii="Times New Roman" w:hAnsi="Times New Roman" w:cs="Times New Roman"/>
          <w:color w:val="000000"/>
          <w:sz w:val="28"/>
          <w:szCs w:val="28"/>
          <w:shd w:val="clear" w:color="auto" w:fill="FFFFFF"/>
        </w:rPr>
        <w:t>(2)</w:t>
      </w:r>
    </w:p>
    <w:p w:rsidR="00594C4C" w:rsidRPr="00101DDB" w:rsidRDefault="00594C4C" w:rsidP="00D92A9C">
      <w:pPr>
        <w:rPr>
          <w:rFonts w:ascii="Times New Roman" w:hAnsi="Times New Roman" w:cs="Times New Roman"/>
          <w:color w:val="000000"/>
          <w:sz w:val="28"/>
          <w:szCs w:val="28"/>
          <w:shd w:val="clear" w:color="auto" w:fill="FFFFFF"/>
        </w:rPr>
      </w:pPr>
      <w:r w:rsidRPr="00101DDB">
        <w:rPr>
          <w:rFonts w:ascii="Times New Roman" w:hAnsi="Times New Roman" w:cs="Times New Roman"/>
          <w:color w:val="000000"/>
          <w:sz w:val="28"/>
          <w:szCs w:val="28"/>
          <w:shd w:val="clear" w:color="auto" w:fill="FFFFFF"/>
        </w:rPr>
        <w:t>4. A national railway network is operated by a single state-owned corporation with no competing alternatives for freight transport over long distances. Because of massive infrastructure setup costs and exclusive legal rights, no other firm can enter the market. What market structure does this represent and what key power does the firm hold?</w:t>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t>(2)</w:t>
      </w:r>
    </w:p>
    <w:p w:rsidR="00594C4C" w:rsidRPr="00101DDB" w:rsidRDefault="00594C4C" w:rsidP="00D92A9C">
      <w:pPr>
        <w:rPr>
          <w:rFonts w:ascii="Times New Roman" w:hAnsi="Times New Roman" w:cs="Times New Roman"/>
          <w:color w:val="000000"/>
          <w:sz w:val="28"/>
          <w:szCs w:val="28"/>
          <w:shd w:val="clear" w:color="auto" w:fill="FFFFFF"/>
        </w:rPr>
      </w:pPr>
      <w:r w:rsidRPr="00101DDB">
        <w:rPr>
          <w:rFonts w:ascii="Times New Roman" w:hAnsi="Times New Roman" w:cs="Times New Roman"/>
          <w:color w:val="000000"/>
          <w:sz w:val="28"/>
          <w:szCs w:val="28"/>
          <w:shd w:val="clear" w:color="auto" w:fill="FFFFFF"/>
        </w:rPr>
        <w:t>5. A government implements a minimum support price (MSP) for wheat that is set well above the free-market equilibrium price to safeguard farmers' livelihoods. What is the immediate predictable consequence of this binding price floor on the market?</w:t>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t>(2)</w:t>
      </w:r>
    </w:p>
    <w:p w:rsidR="00DC2C40" w:rsidRPr="00D92A9C" w:rsidRDefault="00DC2C40" w:rsidP="00D92A9C">
      <w:pPr>
        <w:rPr>
          <w:lang w:val="en-US"/>
        </w:rPr>
      </w:pPr>
      <w:r w:rsidRPr="00101DDB">
        <w:rPr>
          <w:rFonts w:ascii="Times New Roman" w:hAnsi="Times New Roman" w:cs="Times New Roman"/>
          <w:color w:val="000000"/>
          <w:sz w:val="28"/>
          <w:szCs w:val="28"/>
          <w:shd w:val="clear" w:color="auto" w:fill="FFFFFF"/>
        </w:rPr>
        <w:t>6. Can excessive government regulation hurt markets? Explain with suitable example.</w:t>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sidRPr="00101DDB">
        <w:rPr>
          <w:rFonts w:ascii="Times New Roman" w:hAnsi="Times New Roman" w:cs="Times New Roman"/>
          <w:color w:val="000000"/>
          <w:sz w:val="28"/>
          <w:szCs w:val="28"/>
          <w:shd w:val="clear" w:color="auto" w:fill="FFFFFF"/>
        </w:rPr>
        <w:tab/>
      </w:r>
      <w:r>
        <w:rPr>
          <w:rFonts w:ascii="Arial" w:hAnsi="Arial" w:cs="Arial"/>
          <w:color w:val="000000"/>
          <w:sz w:val="26"/>
          <w:szCs w:val="26"/>
          <w:shd w:val="clear" w:color="auto" w:fill="FFFFFF"/>
        </w:rPr>
        <w:tab/>
      </w:r>
      <w:r>
        <w:rPr>
          <w:rFonts w:ascii="Arial" w:hAnsi="Arial" w:cs="Arial"/>
          <w:color w:val="000000"/>
          <w:sz w:val="26"/>
          <w:szCs w:val="26"/>
          <w:shd w:val="clear" w:color="auto" w:fill="FFFFFF"/>
        </w:rPr>
        <w:tab/>
      </w:r>
      <w:r>
        <w:rPr>
          <w:rFonts w:ascii="Arial" w:hAnsi="Arial" w:cs="Arial"/>
          <w:color w:val="000000"/>
          <w:sz w:val="26"/>
          <w:szCs w:val="26"/>
          <w:shd w:val="clear" w:color="auto" w:fill="FFFFFF"/>
        </w:rPr>
        <w:tab/>
      </w:r>
      <w:r>
        <w:rPr>
          <w:rFonts w:ascii="Arial" w:hAnsi="Arial" w:cs="Arial"/>
          <w:color w:val="000000"/>
          <w:sz w:val="26"/>
          <w:szCs w:val="26"/>
          <w:shd w:val="clear" w:color="auto" w:fill="FFFFFF"/>
        </w:rPr>
        <w:tab/>
      </w:r>
      <w:r>
        <w:rPr>
          <w:rFonts w:ascii="Arial" w:hAnsi="Arial" w:cs="Arial"/>
          <w:color w:val="000000"/>
          <w:sz w:val="26"/>
          <w:szCs w:val="26"/>
          <w:shd w:val="clear" w:color="auto" w:fill="FFFFFF"/>
        </w:rPr>
        <w:tab/>
      </w:r>
      <w:r>
        <w:rPr>
          <w:rFonts w:ascii="Arial" w:hAnsi="Arial" w:cs="Arial"/>
          <w:color w:val="000000"/>
          <w:sz w:val="26"/>
          <w:szCs w:val="26"/>
          <w:shd w:val="clear" w:color="auto" w:fill="FFFFFF"/>
        </w:rPr>
        <w:tab/>
        <w:t>(3)</w:t>
      </w:r>
    </w:p>
    <w:sectPr w:rsidR="00DC2C40" w:rsidRPr="00D92A9C" w:rsidSect="00220FA6">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D92A9C"/>
    <w:rsid w:val="00101DDB"/>
    <w:rsid w:val="00220FA6"/>
    <w:rsid w:val="00475978"/>
    <w:rsid w:val="005052BC"/>
    <w:rsid w:val="00594C4C"/>
    <w:rsid w:val="00BF220A"/>
    <w:rsid w:val="00D92A9C"/>
    <w:rsid w:val="00DC2C40"/>
    <w:rsid w:val="00DC594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F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Teacher_2</dc:creator>
  <cp:lastModifiedBy>Teacher_2</cp:lastModifiedBy>
  <cp:revision>8</cp:revision>
  <dcterms:created xsi:type="dcterms:W3CDTF">2026-08-31T04:12:00Z</dcterms:created>
  <dcterms:modified xsi:type="dcterms:W3CDTF">2026-08-31T04:22:00Z</dcterms:modified>
</cp:coreProperties>
</file>